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C7BF2" w14:textId="77777777" w:rsidR="0096193D" w:rsidRDefault="00EC3D33">
      <w:pPr>
        <w:rPr>
          <w:b/>
          <w:bCs/>
        </w:rPr>
      </w:pPr>
      <w:r>
        <w:rPr>
          <w:b/>
          <w:bCs/>
        </w:rPr>
        <w:t xml:space="preserve">Skuteczny plan strategiczny firmy z branży logistycznej </w:t>
      </w:r>
      <w:r w:rsidR="002F0330">
        <w:rPr>
          <w:b/>
          <w:bCs/>
        </w:rPr>
        <w:t>– czyli jaki?</w:t>
      </w:r>
    </w:p>
    <w:p w14:paraId="54ABB8F9" w14:textId="34A33A74" w:rsidR="0096193D" w:rsidRPr="002F0330" w:rsidRDefault="00B45C8F" w:rsidP="002F0330">
      <w:pPr>
        <w:jc w:val="both"/>
        <w:rPr>
          <w:b/>
          <w:bCs/>
        </w:rPr>
      </w:pPr>
      <w:r w:rsidRPr="00B45C8F">
        <w:rPr>
          <w:b/>
          <w:bCs/>
        </w:rPr>
        <w:t xml:space="preserve">W </w:t>
      </w:r>
      <w:r w:rsidR="00931BBD">
        <w:rPr>
          <w:b/>
          <w:bCs/>
        </w:rPr>
        <w:t xml:space="preserve">Polsce w </w:t>
      </w:r>
      <w:r w:rsidRPr="00B45C8F">
        <w:rPr>
          <w:b/>
          <w:bCs/>
        </w:rPr>
        <w:t xml:space="preserve">maju zarejestrowano 2,9 tys. ciężarówek o </w:t>
      </w:r>
      <w:proofErr w:type="spellStart"/>
      <w:r w:rsidRPr="00B45C8F">
        <w:rPr>
          <w:b/>
          <w:bCs/>
        </w:rPr>
        <w:t>dmc</w:t>
      </w:r>
      <w:proofErr w:type="spellEnd"/>
      <w:r w:rsidRPr="00B45C8F">
        <w:rPr>
          <w:b/>
          <w:bCs/>
        </w:rPr>
        <w:t xml:space="preserve"> powyżej 3,5 tony</w:t>
      </w:r>
      <w:r>
        <w:rPr>
          <w:b/>
          <w:bCs/>
        </w:rPr>
        <w:t>. To</w:t>
      </w:r>
      <w:r w:rsidRPr="00B45C8F">
        <w:rPr>
          <w:b/>
          <w:bCs/>
        </w:rPr>
        <w:t xml:space="preserve"> trzy razy więcej </w:t>
      </w:r>
      <w:r>
        <w:rPr>
          <w:b/>
          <w:bCs/>
        </w:rPr>
        <w:t>w porównaniu z poprzednim rokiem.</w:t>
      </w:r>
      <w:r w:rsidRPr="00B45C8F">
        <w:rPr>
          <w:b/>
          <w:bCs/>
        </w:rPr>
        <w:t xml:space="preserve"> </w:t>
      </w:r>
      <w:r w:rsidR="00931BBD">
        <w:rPr>
          <w:b/>
          <w:bCs/>
        </w:rPr>
        <w:t>Niemniej g</w:t>
      </w:r>
      <w:r w:rsidR="00EC3D33" w:rsidRPr="002F0330">
        <w:rPr>
          <w:b/>
          <w:bCs/>
        </w:rPr>
        <w:t>lobalna konkurencja wymusza na przedsiębiorstwach branży logistycznej nieustające poszukiwanie nowych źródeł przewagi konkurencyjnej. Firmy z mniejszym lub większym sukcesem podejmują działania mające na celu skrócenie czasu dostawy lub poprawy jakości usług i ich terminowości. Dobrze przemyślany i skutecznie wdrożony plan strategiczny firmy jest podstawą gwarantującą, że środki zaangażowane w poszczególne działania</w:t>
      </w:r>
      <w:r>
        <w:rPr>
          <w:b/>
          <w:bCs/>
        </w:rPr>
        <w:t xml:space="preserve"> były mądrą inwestycją.</w:t>
      </w:r>
    </w:p>
    <w:p w14:paraId="5AE3FBED" w14:textId="6E0268DB" w:rsidR="0096193D" w:rsidRDefault="00EC3D33" w:rsidP="002F0330">
      <w:pPr>
        <w:jc w:val="both"/>
      </w:pPr>
      <w:r>
        <w:t xml:space="preserve">Aby przygotować i wdrożyć skuteczny plan strategiczny dla firmy z branży logistycznej musimy postawić na </w:t>
      </w:r>
      <w:r w:rsidR="00B45C8F">
        <w:t xml:space="preserve">konkretne </w:t>
      </w:r>
      <w:r>
        <w:t>rozwiązania</w:t>
      </w:r>
      <w:r w:rsidR="00B45C8F">
        <w:t>.</w:t>
      </w:r>
      <w:r>
        <w:t xml:space="preserve"> </w:t>
      </w:r>
      <w:r w:rsidR="00B45C8F">
        <w:t>W</w:t>
      </w:r>
      <w:r>
        <w:t xml:space="preserve">ykorzystujące nowoczesną technologię, nieograniczone możliwości </w:t>
      </w:r>
      <w:proofErr w:type="spellStart"/>
      <w:r>
        <w:t>internetu</w:t>
      </w:r>
      <w:proofErr w:type="spellEnd"/>
      <w:r>
        <w:t xml:space="preserve"> oraz potrzebę budowania długofalowych relacji między firmą a klientem.</w:t>
      </w:r>
      <w:r w:rsidR="002F0330">
        <w:t xml:space="preserve"> Pozostaje pytanie, jak to zrobić?</w:t>
      </w:r>
    </w:p>
    <w:p w14:paraId="77449A45" w14:textId="77777777" w:rsidR="0096193D" w:rsidRDefault="00EC3D33">
      <w:pPr>
        <w:rPr>
          <w:b/>
          <w:bCs/>
        </w:rPr>
      </w:pPr>
      <w:r>
        <w:rPr>
          <w:b/>
          <w:bCs/>
        </w:rPr>
        <w:t>Specyfika planu strategicznego firmy z branży logistycznej</w:t>
      </w:r>
    </w:p>
    <w:p w14:paraId="1DDF4DD7" w14:textId="09F939AE" w:rsidR="0096193D" w:rsidRDefault="00EC3D33" w:rsidP="002F0330">
      <w:pPr>
        <w:jc w:val="both"/>
      </w:pPr>
      <w:r w:rsidRPr="00931BBD">
        <w:t>Zarządzanie firmą logistyczną musi sprostać wymaganiom klientów na coraz bardziej konkurencyjnym rynku zarówno lokalnym – krajowym, jak i wspólnotowym.</w:t>
      </w:r>
      <w:r>
        <w:t xml:space="preserve"> </w:t>
      </w:r>
      <w:r w:rsidR="002F0330">
        <w:t xml:space="preserve">- </w:t>
      </w:r>
      <w:r w:rsidR="00931BBD" w:rsidRPr="00931BBD">
        <w:rPr>
          <w:i/>
          <w:iCs/>
        </w:rPr>
        <w:t xml:space="preserve">Konsumenci przyzwyczaili się do </w:t>
      </w:r>
      <w:r w:rsidR="00931BBD" w:rsidRPr="00931BBD">
        <w:rPr>
          <w:i/>
          <w:iCs/>
        </w:rPr>
        <w:t xml:space="preserve">otrzymywania zamówionych produktów </w:t>
      </w:r>
      <w:r w:rsidR="00931BBD" w:rsidRPr="00931BBD">
        <w:rPr>
          <w:i/>
          <w:iCs/>
        </w:rPr>
        <w:t>następnego lub nawet tego samego dnia</w:t>
      </w:r>
      <w:r w:rsidR="00931BBD" w:rsidRPr="00931BBD">
        <w:rPr>
          <w:i/>
          <w:iCs/>
        </w:rPr>
        <w:t>.</w:t>
      </w:r>
      <w:r w:rsidR="00931BBD">
        <w:rPr>
          <w:i/>
          <w:iCs/>
        </w:rPr>
        <w:t xml:space="preserve"> </w:t>
      </w:r>
      <w:r w:rsidR="00931BBD" w:rsidRPr="00931BBD">
        <w:rPr>
          <w:i/>
          <w:iCs/>
        </w:rPr>
        <w:t xml:space="preserve">Badania pokazują, że nawet 84% kupujących nie wróci do marki, która nie spełnia ich oczekiwań odnośnie dostawy. </w:t>
      </w:r>
      <w:r w:rsidR="00931BBD" w:rsidRPr="00931BBD">
        <w:rPr>
          <w:i/>
          <w:iCs/>
        </w:rPr>
        <w:t xml:space="preserve"> </w:t>
      </w:r>
      <w:r w:rsidR="00931BBD">
        <w:t xml:space="preserve">- </w:t>
      </w:r>
      <w:r w:rsidR="002F0330">
        <w:t xml:space="preserve">podkreśla Sebastian Kopiej z agencji </w:t>
      </w:r>
      <w:proofErr w:type="spellStart"/>
      <w:r w:rsidR="002F0330">
        <w:t>C</w:t>
      </w:r>
      <w:r w:rsidR="005E57E6">
        <w:t>ommplace</w:t>
      </w:r>
      <w:proofErr w:type="spellEnd"/>
      <w:r w:rsidR="002F0330">
        <w:t xml:space="preserve">. </w:t>
      </w:r>
      <w:r>
        <w:t>Rosnące wymagania klientów w zakresie szybkości i terminowości dostaw wymagają sprawnego systemu, którego warunkiem koniecznym jest m.in. szybki i zsynchronizowany z przepływem towarów i dokumentów przepływ informacji. Kiedyś mankamentem w podejmowaniu właściwych decyzji była niewystarczająca ilość danych lub spóźniona informacja, tak obecnie mamy do czynienia z nadmiarem danych i nawarstwianiem się informacji, powodując tzw. szum informacyjny zakłócający proces decyzyjny. Plan strategiczny firmy z branży logistycznej powinien zatem uwzględniać możliwości automatyzacji i informatyzacji wielu procesów.</w:t>
      </w:r>
    </w:p>
    <w:p w14:paraId="1ABA05DA" w14:textId="77777777" w:rsidR="0096193D" w:rsidRDefault="00EC3D33">
      <w:pPr>
        <w:rPr>
          <w:b/>
          <w:bCs/>
        </w:rPr>
      </w:pPr>
      <w:r>
        <w:rPr>
          <w:b/>
          <w:bCs/>
        </w:rPr>
        <w:t>Plan strategiczny firmy z branży logistycznej krok po kroku</w:t>
      </w:r>
    </w:p>
    <w:p w14:paraId="6D7F4061" w14:textId="77777777" w:rsidR="0096193D" w:rsidRDefault="00EC3D33">
      <w:r>
        <w:t>Podejmowanie właściwych decyzji we właściwym czasie ma kluczowe znaczenie w zakresie realizacji celów taktycznych i strategicznych każdej organizacji. Plan strategiczny firmy z branży logistycznej powinien zakładać wdrożenie właściwych działań wspierających:</w:t>
      </w:r>
    </w:p>
    <w:p w14:paraId="45D5AE51" w14:textId="77777777" w:rsidR="0096193D" w:rsidRDefault="00EC3D33">
      <w:pPr>
        <w:numPr>
          <w:ilvl w:val="0"/>
          <w:numId w:val="1"/>
        </w:numPr>
      </w:pPr>
      <w:r>
        <w:t>procesy informacyjno-decyzyjne,</w:t>
      </w:r>
    </w:p>
    <w:p w14:paraId="318D349D" w14:textId="77777777" w:rsidR="0096193D" w:rsidRDefault="00EC3D33">
      <w:pPr>
        <w:numPr>
          <w:ilvl w:val="0"/>
          <w:numId w:val="1"/>
        </w:numPr>
      </w:pPr>
      <w:r>
        <w:t>utrzymanie zapasów i fizyczny przepływ dóbr,</w:t>
      </w:r>
    </w:p>
    <w:p w14:paraId="1128470D" w14:textId="77777777" w:rsidR="0096193D" w:rsidRDefault="00EC3D33">
      <w:pPr>
        <w:numPr>
          <w:ilvl w:val="0"/>
          <w:numId w:val="1"/>
        </w:numPr>
      </w:pPr>
      <w:r>
        <w:t>infrastrukturę umożliwiającą właściwy przebieg procesów logistycznych,</w:t>
      </w:r>
    </w:p>
    <w:p w14:paraId="513A734C" w14:textId="77777777" w:rsidR="0096193D" w:rsidRDefault="00EC3D33">
      <w:pPr>
        <w:numPr>
          <w:ilvl w:val="0"/>
          <w:numId w:val="1"/>
        </w:numPr>
      </w:pPr>
      <w:r>
        <w:t>budowę marki i jej komunikacji z otoczeniem.</w:t>
      </w:r>
    </w:p>
    <w:p w14:paraId="4A65FF94" w14:textId="77777777" w:rsidR="0096193D" w:rsidRDefault="00EC3D33">
      <w:r>
        <w:rPr>
          <w:b/>
          <w:bCs/>
        </w:rPr>
        <w:t>Plan strategiczny firmy z branży logistycznej – najciekawsze rozwiązania</w:t>
      </w:r>
    </w:p>
    <w:p w14:paraId="460AA9DB" w14:textId="77777777" w:rsidR="0096193D" w:rsidRDefault="00EC3D33">
      <w:r>
        <w:t>Plan strategiczny firmy z branży logistycznej powinien zostać opracowany w oparciu nie tylko o mocne i słabe strony przedsiębiorstwa, ale także o szanse i zagrożenia płynące ze strony rynku.</w:t>
      </w:r>
    </w:p>
    <w:p w14:paraId="22230F47" w14:textId="77777777" w:rsidR="0096193D" w:rsidRPr="002F0330" w:rsidRDefault="00EC3D33">
      <w:r w:rsidRPr="002F0330">
        <w:t xml:space="preserve">Zdobycie przewagi konkurencyjnej na rynku logistycznym nie jest proste, a wyznacznikiem konkurencyjności staje się coraz częściej kapitał intelektualny. </w:t>
      </w:r>
      <w:r w:rsidR="002F0330" w:rsidRPr="002F0330">
        <w:t xml:space="preserve"> </w:t>
      </w:r>
      <w:r w:rsidRPr="002F0330">
        <w:t xml:space="preserve">Dzięki niemu możliwe jest gromadzenie wiedzy przez człowieka, a jest to jeden z głównych procesów w rozwijającej się organizacji. Kompetencje, umiejętności, współpraca i w końcu nowoczesne technologie komunikacji i </w:t>
      </w:r>
      <w:r w:rsidRPr="002F0330">
        <w:lastRenderedPageBreak/>
        <w:t>informatyczne powinny być elementem każdego skutecznego planu strategicznego firmy z branży logistycznej.</w:t>
      </w:r>
      <w:r w:rsidR="002F0330" w:rsidRPr="002F0330">
        <w:t xml:space="preserve"> </w:t>
      </w:r>
    </w:p>
    <w:p w14:paraId="360DCCAB" w14:textId="3620538C" w:rsidR="0096193D" w:rsidRDefault="00EC3D33" w:rsidP="00931BBD">
      <w:pPr>
        <w:jc w:val="both"/>
      </w:pPr>
      <w:r w:rsidRPr="00931BBD">
        <w:t>Innym ważnym czynnikiem wpływającym na konkurencyjność przedsiębiorstwa są innowacje</w:t>
      </w:r>
      <w:r w:rsidR="002F0330" w:rsidRPr="00931BBD">
        <w:t>.</w:t>
      </w:r>
      <w:r w:rsidRPr="00931BBD">
        <w:t xml:space="preserve"> </w:t>
      </w:r>
      <w:r w:rsidR="002F0330" w:rsidRPr="00931BBD">
        <w:t>P</w:t>
      </w:r>
      <w:r w:rsidRPr="00931BBD">
        <w:t xml:space="preserve">olegają </w:t>
      </w:r>
      <w:r w:rsidR="002F0330" w:rsidRPr="00931BBD">
        <w:t xml:space="preserve">one </w:t>
      </w:r>
      <w:r w:rsidRPr="00931BBD">
        <w:t>na wdrożeniu  nowego, udoskonalonego produktu, usługi, procesu, bądź metody marketingowej lub organizacyjnej w codziennym funkcjonowaniu i organizacji firmy lub relacjach z jej otoczeniem.</w:t>
      </w:r>
      <w:r>
        <w:t xml:space="preserve"> </w:t>
      </w:r>
      <w:r w:rsidR="007D6494">
        <w:t xml:space="preserve">- </w:t>
      </w:r>
      <w:r w:rsidR="00931BBD" w:rsidRPr="007D6494">
        <w:rPr>
          <w:i/>
          <w:iCs/>
        </w:rPr>
        <w:t xml:space="preserve">W zakresie PR i marketingu w zasadzie niezbędne dla uzyskania przewagi konkurencyjnej jest </w:t>
      </w:r>
      <w:r w:rsidR="007D6494" w:rsidRPr="007D6494">
        <w:rPr>
          <w:i/>
          <w:iCs/>
        </w:rPr>
        <w:t xml:space="preserve">dziś </w:t>
      </w:r>
      <w:r w:rsidR="00931BBD" w:rsidRPr="007D6494">
        <w:rPr>
          <w:i/>
          <w:iCs/>
        </w:rPr>
        <w:t xml:space="preserve">wdrożenie </w:t>
      </w:r>
      <w:r w:rsidR="00931BBD" w:rsidRPr="007D6494">
        <w:rPr>
          <w:i/>
          <w:iCs/>
        </w:rPr>
        <w:t xml:space="preserve">marketing </w:t>
      </w:r>
      <w:proofErr w:type="spellStart"/>
      <w:r w:rsidR="00931BBD" w:rsidRPr="007D6494">
        <w:rPr>
          <w:i/>
          <w:iCs/>
        </w:rPr>
        <w:t>conversion</w:t>
      </w:r>
      <w:proofErr w:type="spellEnd"/>
      <w:r w:rsidR="00931BBD" w:rsidRPr="007D6494">
        <w:rPr>
          <w:i/>
          <w:iCs/>
        </w:rPr>
        <w:t xml:space="preserve"> czy</w:t>
      </w:r>
      <w:r w:rsidR="00931BBD" w:rsidRPr="007D6494">
        <w:rPr>
          <w:i/>
          <w:iCs/>
        </w:rPr>
        <w:t xml:space="preserve"> działań</w:t>
      </w:r>
      <w:r w:rsidR="00931BBD" w:rsidRPr="007D6494">
        <w:rPr>
          <w:i/>
          <w:iCs/>
        </w:rPr>
        <w:t xml:space="preserve"> z zakresu</w:t>
      </w:r>
      <w:r w:rsidR="00931BBD" w:rsidRPr="007D6494">
        <w:rPr>
          <w:i/>
          <w:iCs/>
        </w:rPr>
        <w:t xml:space="preserve"> </w:t>
      </w:r>
      <w:proofErr w:type="spellStart"/>
      <w:r w:rsidR="00931BBD" w:rsidRPr="007D6494">
        <w:rPr>
          <w:i/>
          <w:iCs/>
        </w:rPr>
        <w:t>seo</w:t>
      </w:r>
      <w:proofErr w:type="spellEnd"/>
      <w:r w:rsidR="00931BBD" w:rsidRPr="007D6494">
        <w:rPr>
          <w:i/>
          <w:iCs/>
        </w:rPr>
        <w:t>/</w:t>
      </w:r>
      <w:proofErr w:type="spellStart"/>
      <w:r w:rsidR="00931BBD" w:rsidRPr="007D6494">
        <w:rPr>
          <w:i/>
          <w:iCs/>
        </w:rPr>
        <w:t>adsy</w:t>
      </w:r>
      <w:proofErr w:type="spellEnd"/>
      <w:r w:rsidR="00931BBD">
        <w:t xml:space="preserve">. - </w:t>
      </w:r>
      <w:r w:rsidR="002F0330">
        <w:t xml:space="preserve">wymienia ekspert z </w:t>
      </w:r>
      <w:proofErr w:type="spellStart"/>
      <w:r w:rsidR="002F0330">
        <w:t>C</w:t>
      </w:r>
      <w:r w:rsidR="005E57E6">
        <w:t>ommplace</w:t>
      </w:r>
      <w:proofErr w:type="spellEnd"/>
      <w:r w:rsidR="002F0330">
        <w:t xml:space="preserve">. </w:t>
      </w:r>
      <w:r>
        <w:t>Innowacyjność w zakresie łańcucha dostaw może zostać osiągnięta poprzez uruchomienie działań w trzech następujących obszarach: nowe formy współpracy z dostawcami, nowe technologie oraz nowa wiedza i umiejętności.</w:t>
      </w:r>
    </w:p>
    <w:p w14:paraId="4A718699" w14:textId="77777777" w:rsidR="002F0330" w:rsidRPr="002F0330" w:rsidRDefault="002F0330">
      <w:pPr>
        <w:rPr>
          <w:b/>
          <w:bCs/>
        </w:rPr>
      </w:pPr>
      <w:r w:rsidRPr="002F0330">
        <w:rPr>
          <w:b/>
          <w:bCs/>
        </w:rPr>
        <w:t>Co czeka branżę?</w:t>
      </w:r>
    </w:p>
    <w:p w14:paraId="00458A8E" w14:textId="11F02732" w:rsidR="0096193D" w:rsidRDefault="00EC3D33" w:rsidP="007D6494">
      <w:pPr>
        <w:spacing w:after="0" w:line="240" w:lineRule="auto"/>
        <w:jc w:val="both"/>
      </w:pPr>
      <w:r>
        <w:t>Wyzwaniem globalnym jest stworzenia nowoczesnej i spójnej sieci infrastruktury transportowej</w:t>
      </w:r>
      <w:r w:rsidR="007D6494">
        <w:t>. Duże znaczenie ma także</w:t>
      </w:r>
      <w:r>
        <w:t xml:space="preserve"> popraw</w:t>
      </w:r>
      <w:r w:rsidR="007D6494">
        <w:t>a</w:t>
      </w:r>
      <w:r>
        <w:t xml:space="preserve"> sposobu organizacji i zarządzania systemem transportowym, </w:t>
      </w:r>
      <w:r w:rsidR="007D6494">
        <w:t xml:space="preserve">a także </w:t>
      </w:r>
      <w:r>
        <w:t>popraw</w:t>
      </w:r>
      <w:r w:rsidR="007D6494">
        <w:t>a</w:t>
      </w:r>
      <w:r>
        <w:t xml:space="preserve"> bezpieczeństwa użytkowników ruchu oraz przewożonych towarów</w:t>
      </w:r>
      <w:r w:rsidR="007D6494">
        <w:t xml:space="preserve">. Firmy z branży TSL dążą także do </w:t>
      </w:r>
      <w:r>
        <w:t xml:space="preserve">ograniczania negatywnego wpływu transportu na środowisko oraz zbudowania racjonalnego modelu finansowania inwestycji infrastrukturalnych. Jedną z metod redukcji kosztów transportu związanego z fizycznym przepływem dóbr rzeczowych jest zastosowanie tzw. </w:t>
      </w:r>
      <w:proofErr w:type="spellStart"/>
      <w:r>
        <w:t>eco-drivingu</w:t>
      </w:r>
      <w:proofErr w:type="spellEnd"/>
      <w:r>
        <w:t xml:space="preserve"> i zen-</w:t>
      </w:r>
      <w:proofErr w:type="spellStart"/>
      <w:r>
        <w:t>drivingu</w:t>
      </w:r>
      <w:proofErr w:type="spellEnd"/>
      <w:r>
        <w:t>, które ograniczają ilość spalanego paliwa. Decyzją o charakterze strategicznym jest także dobór odpowiednich pojazdów (model, klasa, mocne strony) tworzących flotę, części zamiennych oraz ich właściwa obsługa i eksploatowanie.</w:t>
      </w:r>
      <w:r w:rsidR="007D6494">
        <w:t xml:space="preserve"> Coraz wyraźniej w działaniu firm z branży logistycznej widać elementy</w:t>
      </w:r>
      <w:r w:rsidR="007D6494" w:rsidRPr="007D6494">
        <w:t> </w:t>
      </w:r>
      <w:proofErr w:type="spellStart"/>
      <w:r w:rsidR="007D6494" w:rsidRPr="007D6494">
        <w:t>ekomarketingu</w:t>
      </w:r>
      <w:proofErr w:type="spellEnd"/>
      <w:r w:rsidR="007D6494" w:rsidRPr="007D6494">
        <w:t>.</w:t>
      </w:r>
      <w:r w:rsidR="007D6494">
        <w:t xml:space="preserve"> </w:t>
      </w:r>
      <w:r w:rsidR="00B17721">
        <w:t xml:space="preserve">- </w:t>
      </w:r>
      <w:r w:rsidR="007D6494" w:rsidRPr="00B17721">
        <w:rPr>
          <w:i/>
          <w:iCs/>
        </w:rPr>
        <w:t>Jego celem jest</w:t>
      </w:r>
      <w:r w:rsidR="007D6494" w:rsidRPr="00B17721">
        <w:rPr>
          <w:i/>
          <w:iCs/>
        </w:rPr>
        <w:t xml:space="preserve"> przede wszystkim przekonanie konsumentów, że firma ma pozytywny stosunek do ochrony środowiska. To może być część strategii PR. Kampania powinna być przygotowana z punktu widzenia klienta, a więc najlepiej, by planowane działania dawały im realną korzyść</w:t>
      </w:r>
      <w:r w:rsidR="007D6494" w:rsidRPr="007D6494">
        <w:t xml:space="preserve">. </w:t>
      </w:r>
      <w:r w:rsidR="00B17721">
        <w:t xml:space="preserve">– zaznacza Sebastian Kopiej. </w:t>
      </w:r>
      <w:r w:rsidR="007D6494" w:rsidRPr="007D6494">
        <w:t>Przykładowo</w:t>
      </w:r>
      <w:r w:rsidR="00B17721">
        <w:t>,</w:t>
      </w:r>
      <w:r w:rsidR="007D6494" w:rsidRPr="007D6494">
        <w:t xml:space="preserve"> zmniejszenie ilości plastiku podczas pakowania</w:t>
      </w:r>
      <w:r w:rsidR="007D6494">
        <w:t xml:space="preserve"> </w:t>
      </w:r>
      <w:r w:rsidR="007D6494" w:rsidRPr="007D6494">
        <w:t xml:space="preserve">paczek sprawia, że odbiorca </w:t>
      </w:r>
      <w:r w:rsidR="007D6494">
        <w:t>nie ma poczucia, iż z powodu swoich zakupów generuje dodatkowe ilości śmieci</w:t>
      </w:r>
      <w:r w:rsidR="007D6494" w:rsidRPr="007D6494">
        <w:t>.</w:t>
      </w:r>
      <w:r w:rsidR="007D6494">
        <w:rPr>
          <w:rFonts w:ascii="Segoe UI" w:hAnsi="Segoe UI" w:cs="Segoe UI"/>
          <w:color w:val="1D1D1B"/>
          <w:sz w:val="25"/>
          <w:szCs w:val="25"/>
          <w:shd w:val="clear" w:color="auto" w:fill="FFFFFF"/>
        </w:rPr>
        <w:t> </w:t>
      </w:r>
    </w:p>
    <w:sectPr w:rsidR="0096193D" w:rsidSect="00CA328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F8240" w14:textId="77777777" w:rsidR="00B02661" w:rsidRDefault="00B02661">
      <w:pPr>
        <w:spacing w:after="0" w:line="240" w:lineRule="auto"/>
      </w:pPr>
      <w:r>
        <w:separator/>
      </w:r>
    </w:p>
  </w:endnote>
  <w:endnote w:type="continuationSeparator" w:id="0">
    <w:p w14:paraId="4E47851D" w14:textId="77777777" w:rsidR="00B02661" w:rsidRDefault="00B02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65E4B" w14:textId="77777777" w:rsidR="00B02661" w:rsidRDefault="00B0266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B41C1F3" w14:textId="77777777" w:rsidR="00B02661" w:rsidRDefault="00B02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3012B"/>
    <w:multiLevelType w:val="multilevel"/>
    <w:tmpl w:val="D5CA52C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93D"/>
    <w:rsid w:val="002B459C"/>
    <w:rsid w:val="002F0330"/>
    <w:rsid w:val="005E57E6"/>
    <w:rsid w:val="007D6494"/>
    <w:rsid w:val="00931BBD"/>
    <w:rsid w:val="0096193D"/>
    <w:rsid w:val="00AA2E74"/>
    <w:rsid w:val="00B02661"/>
    <w:rsid w:val="00B17721"/>
    <w:rsid w:val="00B45C8F"/>
    <w:rsid w:val="00CA3289"/>
    <w:rsid w:val="00EC3D33"/>
    <w:rsid w:val="00FA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12F88"/>
  <w15:docId w15:val="{E8B94191-09C8-49A0-8B37-82A60DC1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3289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A3289"/>
  </w:style>
  <w:style w:type="character" w:customStyle="1" w:styleId="BulletSymbols">
    <w:name w:val="Bullet Symbols"/>
    <w:rsid w:val="00CA3289"/>
    <w:rPr>
      <w:rFonts w:ascii="OpenSymbol" w:eastAsia="OpenSymbol" w:hAnsi="OpenSymbol" w:cs="OpenSymbo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09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09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09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09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09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4691</Characters>
  <Application>Microsoft Office Word</Application>
  <DocSecurity>0</DocSecurity>
  <Lines>67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Maria Szruba</cp:lastModifiedBy>
  <cp:revision>2</cp:revision>
  <dcterms:created xsi:type="dcterms:W3CDTF">2021-10-01T06:25:00Z</dcterms:created>
  <dcterms:modified xsi:type="dcterms:W3CDTF">2021-10-01T06:25:00Z</dcterms:modified>
</cp:coreProperties>
</file>